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7CA6" w14:textId="77777777" w:rsidR="000828CF" w:rsidRDefault="00000000">
      <w:pPr>
        <w:rPr>
          <w:sz w:val="24"/>
          <w:szCs w:val="24"/>
        </w:rPr>
      </w:pPr>
      <w:r>
        <w:rPr>
          <w:sz w:val="24"/>
          <w:szCs w:val="24"/>
        </w:rPr>
        <w:t xml:space="preserve">Class:  Physics I,  Dates:  Lab performed 1/18/2023 </w:t>
      </w:r>
    </w:p>
    <w:p w14:paraId="6605C0AC" w14:textId="77777777" w:rsidR="000828CF" w:rsidRDefault="00000000">
      <w:pPr>
        <w:jc w:val="center"/>
        <w:rPr>
          <w:b/>
          <w:bCs/>
          <w:sz w:val="24"/>
          <w:szCs w:val="24"/>
        </w:rPr>
      </w:pPr>
      <w:r>
        <w:rPr>
          <w:b/>
          <w:bCs/>
          <w:sz w:val="24"/>
          <w:szCs w:val="24"/>
        </w:rPr>
        <w:t>Lab 4: Newton’s Third Law</w:t>
      </w:r>
    </w:p>
    <w:p w14:paraId="05BD748F" w14:textId="77777777" w:rsidR="000828CF" w:rsidRDefault="00000000">
      <w:pPr>
        <w:jc w:val="center"/>
        <w:rPr>
          <w:sz w:val="24"/>
          <w:szCs w:val="24"/>
        </w:rPr>
      </w:pPr>
      <w:r>
        <w:rPr>
          <w:sz w:val="24"/>
          <w:szCs w:val="24"/>
        </w:rPr>
        <w:t>by</w:t>
      </w:r>
    </w:p>
    <w:p w14:paraId="502D3EE8" w14:textId="77777777" w:rsidR="000828CF" w:rsidRDefault="00000000">
      <w:pPr>
        <w:rPr>
          <w:b/>
          <w:bCs/>
          <w:sz w:val="24"/>
          <w:szCs w:val="24"/>
        </w:rPr>
      </w:pPr>
      <w:r>
        <w:rPr>
          <w:sz w:val="24"/>
          <w:szCs w:val="24"/>
        </w:rPr>
        <w:t xml:space="preserve"> </w:t>
      </w:r>
      <w:r>
        <w:rPr>
          <w:b/>
          <w:bCs/>
          <w:sz w:val="24"/>
          <w:szCs w:val="24"/>
        </w:rPr>
        <w:t>Ambryn Andrews</w:t>
      </w:r>
      <w:r>
        <w:rPr>
          <w:sz w:val="24"/>
          <w:szCs w:val="24"/>
        </w:rPr>
        <w:tab/>
      </w:r>
      <w:r>
        <w:rPr>
          <w:sz w:val="24"/>
          <w:szCs w:val="24"/>
        </w:rPr>
        <w:tab/>
      </w:r>
      <w:r>
        <w:rPr>
          <w:sz w:val="24"/>
          <w:szCs w:val="24"/>
        </w:rPr>
        <w:tab/>
      </w:r>
      <w:r>
        <w:rPr>
          <w:b/>
          <w:bCs/>
          <w:sz w:val="24"/>
          <w:szCs w:val="24"/>
        </w:rPr>
        <w:t>Rebecca K.</w:t>
      </w:r>
    </w:p>
    <w:p w14:paraId="72D32385" w14:textId="77777777" w:rsidR="000828CF" w:rsidRDefault="00000000">
      <w:pPr>
        <w:jc w:val="center"/>
        <w:rPr>
          <w:b/>
          <w:bCs/>
          <w:sz w:val="24"/>
          <w:szCs w:val="24"/>
        </w:rPr>
      </w:pPr>
      <w:r>
        <w:rPr>
          <w:b/>
          <w:bCs/>
          <w:sz w:val="24"/>
          <w:szCs w:val="24"/>
        </w:rPr>
        <w:t>Abstract</w:t>
      </w:r>
    </w:p>
    <w:p w14:paraId="29068BF8" w14:textId="77777777" w:rsidR="000828CF" w:rsidRDefault="00000000">
      <w:pPr>
        <w:pStyle w:val="NormalWeb"/>
        <w:rPr>
          <w:sz w:val="27"/>
          <w:szCs w:val="27"/>
        </w:rPr>
      </w:pPr>
      <w:r>
        <w:rPr>
          <w:sz w:val="27"/>
          <w:szCs w:val="27"/>
        </w:rPr>
        <w:t>The materials that were used in this project include: a rubber band, a 30 cm strand of polka-dotted tape, and a roll of stainless steel wire (.001). The goal of this experiment is to measure the amount of force value of the rubber band and ribbon without breaking while the amount of force it takes to break the stainless steel wire. Observe each object for changes in the quality of the material when force is applied such as elasticity and elongation.</w:t>
      </w:r>
    </w:p>
    <w:p w14:paraId="7B347D3C" w14:textId="77777777" w:rsidR="000828CF" w:rsidRDefault="000828CF">
      <w:pPr>
        <w:spacing w:line="200" w:lineRule="exact"/>
        <w:rPr>
          <w:rFonts w:ascii="Times New Roman" w:eastAsia="Times New Roman" w:hAnsi="Times New Roman" w:cs="Times New Roman"/>
          <w:sz w:val="24"/>
          <w:szCs w:val="24"/>
        </w:rPr>
      </w:pPr>
    </w:p>
    <w:p w14:paraId="27B56654" w14:textId="77777777" w:rsidR="000828CF" w:rsidRDefault="00000000">
      <w:pPr>
        <w:spacing w:line="20" w:lineRule="atLeast"/>
        <w:ind w:left="8"/>
        <w:rPr>
          <w:rFonts w:ascii="Book Antiqua" w:eastAsia="Book Antiqua" w:hAnsi="Book Antiqua" w:cs="Book Antiqua"/>
          <w:b/>
          <w:bCs/>
          <w:sz w:val="24"/>
          <w:szCs w:val="24"/>
        </w:rPr>
      </w:pPr>
      <w:r>
        <w:rPr>
          <w:rFonts w:ascii="Book Antiqua" w:hAnsi="Book Antiqua"/>
          <w:b/>
          <w:bCs/>
          <w:sz w:val="24"/>
          <w:szCs w:val="24"/>
        </w:rPr>
        <w:t>2. Introduction</w:t>
      </w:r>
    </w:p>
    <w:p w14:paraId="75235DFC" w14:textId="77777777" w:rsidR="000828CF" w:rsidRDefault="000828CF">
      <w:pPr>
        <w:spacing w:line="33" w:lineRule="exact"/>
        <w:rPr>
          <w:rFonts w:ascii="Times New Roman" w:eastAsia="Times New Roman" w:hAnsi="Times New Roman" w:cs="Times New Roman"/>
        </w:rPr>
      </w:pPr>
    </w:p>
    <w:p w14:paraId="68D97299" w14:textId="77777777" w:rsidR="000828CF" w:rsidRDefault="00000000">
      <w:pPr>
        <w:spacing w:line="248" w:lineRule="auto"/>
        <w:ind w:left="8" w:right="440"/>
        <w:rPr>
          <w:rFonts w:ascii="Book Antiqua" w:eastAsia="Book Antiqua" w:hAnsi="Book Antiqua" w:cs="Book Antiqua"/>
          <w:sz w:val="24"/>
          <w:szCs w:val="24"/>
        </w:rPr>
      </w:pPr>
      <w:r>
        <w:rPr>
          <w:rFonts w:ascii="Book Antiqua" w:hAnsi="Book Antiqua"/>
          <w:sz w:val="24"/>
          <w:szCs w:val="24"/>
        </w:rPr>
        <w:t>1. According to the</w:t>
      </w:r>
      <w:r>
        <w:rPr>
          <w:rFonts w:ascii="Book Antiqua" w:hAnsi="Book Antiqua"/>
          <w:b/>
          <w:bCs/>
          <w:sz w:val="24"/>
          <w:szCs w:val="24"/>
        </w:rPr>
        <w:t xml:space="preserve"> </w:t>
      </w:r>
      <w:r>
        <w:rPr>
          <w:rFonts w:ascii="Book Antiqua" w:hAnsi="Book Antiqua"/>
          <w:sz w:val="24"/>
          <w:szCs w:val="24"/>
        </w:rPr>
        <w:t>Newton’s third law force acting on a body causes equal reaction force acting in the opposite direction. To observe this in experiment, two force sensors will be used. The force sensors are connected directly or via a rubber string, plastic tape, or a fine steel wire. Force is applied to one force sensor and the reaction force is measured with another force sensor. This experiment allows also to measure strength and ductility characteristics of the material:</w:t>
      </w:r>
    </w:p>
    <w:p w14:paraId="790E40B4" w14:textId="77777777" w:rsidR="000828CF" w:rsidRDefault="000828CF">
      <w:pPr>
        <w:spacing w:line="175" w:lineRule="exact"/>
        <w:rPr>
          <w:rFonts w:ascii="Times New Roman" w:eastAsia="Times New Roman" w:hAnsi="Times New Roman" w:cs="Times New Roman"/>
        </w:rPr>
      </w:pPr>
    </w:p>
    <w:p w14:paraId="32D53386" w14:textId="77777777" w:rsidR="000828CF" w:rsidRDefault="00000000">
      <w:pPr>
        <w:spacing w:line="20" w:lineRule="atLeast"/>
        <w:ind w:left="360"/>
        <w:rPr>
          <w:rFonts w:ascii="Book Antiqua" w:eastAsia="Book Antiqua" w:hAnsi="Book Antiqua" w:cs="Book Antiqua"/>
          <w:sz w:val="24"/>
          <w:szCs w:val="24"/>
        </w:rPr>
      </w:pPr>
      <w:r>
        <w:rPr>
          <w:rFonts w:ascii="Book Antiqua" w:hAnsi="Book Antiqua"/>
          <w:sz w:val="24"/>
          <w:szCs w:val="24"/>
        </w:rPr>
        <w:t xml:space="preserve">Stress=Force/Area: </w:t>
      </w:r>
      <w:r>
        <w:rPr>
          <w:rFonts w:ascii="Symbol" w:hAnsi="Symbol"/>
          <w:sz w:val="24"/>
          <w:szCs w:val="24"/>
        </w:rPr>
        <w:t>s</w:t>
      </w:r>
      <w:r>
        <w:rPr>
          <w:rFonts w:ascii="Book Antiqua" w:hAnsi="Book Antiqua"/>
          <w:sz w:val="24"/>
          <w:szCs w:val="24"/>
        </w:rPr>
        <w:t>=F/A</w:t>
      </w:r>
    </w:p>
    <w:p w14:paraId="38267884" w14:textId="77777777" w:rsidR="000828CF" w:rsidRDefault="00000000">
      <w:pPr>
        <w:spacing w:line="20" w:lineRule="atLeast"/>
        <w:ind w:left="360"/>
        <w:rPr>
          <w:rFonts w:ascii="Book Antiqua" w:eastAsia="Book Antiqua" w:hAnsi="Book Antiqua" w:cs="Book Antiqua"/>
          <w:sz w:val="24"/>
          <w:szCs w:val="24"/>
        </w:rPr>
      </w:pPr>
      <w:r>
        <w:rPr>
          <w:rFonts w:ascii="Book Antiqua" w:hAnsi="Book Antiqua"/>
          <w:sz w:val="24"/>
          <w:szCs w:val="24"/>
        </w:rPr>
        <w:t xml:space="preserve">Elongation=Final length-Initial length/Initial length x 100% : </w:t>
      </w:r>
      <w:r>
        <w:rPr>
          <w:rFonts w:ascii="Symbol" w:hAnsi="Symbol"/>
          <w:sz w:val="24"/>
          <w:szCs w:val="24"/>
        </w:rPr>
        <w:t>e</w:t>
      </w:r>
      <w:r>
        <w:rPr>
          <w:rFonts w:ascii="Book Antiqua" w:hAnsi="Book Antiqua"/>
          <w:sz w:val="24"/>
          <w:szCs w:val="24"/>
        </w:rPr>
        <w:t>=(L</w:t>
      </w:r>
      <w:r>
        <w:rPr>
          <w:rFonts w:ascii="Book Antiqua" w:hAnsi="Book Antiqua"/>
          <w:sz w:val="24"/>
          <w:szCs w:val="24"/>
          <w:vertAlign w:val="subscript"/>
        </w:rPr>
        <w:t>f</w:t>
      </w:r>
      <w:r>
        <w:rPr>
          <w:rFonts w:ascii="Book Antiqua" w:hAnsi="Book Antiqua"/>
          <w:sz w:val="24"/>
          <w:szCs w:val="24"/>
        </w:rPr>
        <w:t xml:space="preserve"> – L</w:t>
      </w:r>
      <w:r>
        <w:rPr>
          <w:rFonts w:ascii="Book Antiqua" w:hAnsi="Book Antiqua"/>
          <w:sz w:val="24"/>
          <w:szCs w:val="24"/>
          <w:vertAlign w:val="subscript"/>
        </w:rPr>
        <w:t>0</w:t>
      </w:r>
      <w:r>
        <w:rPr>
          <w:rFonts w:ascii="Book Antiqua" w:hAnsi="Book Antiqua"/>
          <w:sz w:val="24"/>
          <w:szCs w:val="24"/>
        </w:rPr>
        <w:t>)/ L</w:t>
      </w:r>
      <w:r>
        <w:rPr>
          <w:rFonts w:ascii="Book Antiqua" w:hAnsi="Book Antiqua"/>
          <w:sz w:val="24"/>
          <w:szCs w:val="24"/>
          <w:vertAlign w:val="subscript"/>
        </w:rPr>
        <w:t>0</w:t>
      </w:r>
      <w:r>
        <w:rPr>
          <w:rFonts w:ascii="Book Antiqua" w:hAnsi="Book Antiqua"/>
          <w:sz w:val="24"/>
          <w:szCs w:val="24"/>
        </w:rPr>
        <w:t xml:space="preserve"> *100%</w:t>
      </w:r>
    </w:p>
    <w:p w14:paraId="36EA3BD1" w14:textId="77777777" w:rsidR="000828CF" w:rsidRDefault="000828CF">
      <w:pPr>
        <w:spacing w:line="317" w:lineRule="exact"/>
        <w:rPr>
          <w:rFonts w:ascii="Times New Roman" w:eastAsia="Times New Roman" w:hAnsi="Times New Roman" w:cs="Times New Roman"/>
        </w:rPr>
      </w:pPr>
    </w:p>
    <w:p w14:paraId="53058EED" w14:textId="77777777" w:rsidR="000828CF" w:rsidRDefault="00000000">
      <w:pPr>
        <w:numPr>
          <w:ilvl w:val="0"/>
          <w:numId w:val="3"/>
        </w:numPr>
        <w:spacing w:line="237" w:lineRule="auto"/>
        <w:ind w:right="320"/>
        <w:rPr>
          <w:rFonts w:ascii="Book Antiqua" w:hAnsi="Book Antiqua"/>
          <w:b/>
          <w:bCs/>
          <w:sz w:val="24"/>
          <w:szCs w:val="24"/>
        </w:rPr>
      </w:pPr>
      <w:r>
        <w:rPr>
          <w:rFonts w:ascii="Book Antiqua" w:hAnsi="Book Antiqua"/>
          <w:b/>
          <w:bCs/>
          <w:sz w:val="24"/>
          <w:szCs w:val="24"/>
        </w:rPr>
        <w:t>Apparatus and Materials</w:t>
      </w:r>
      <w:r>
        <w:rPr>
          <w:rFonts w:ascii="Book Antiqua" w:hAnsi="Book Antiqua"/>
          <w:sz w:val="24"/>
          <w:szCs w:val="24"/>
        </w:rPr>
        <w:t xml:space="preserve">: Two Vernier Dual-Range Force Sensors, stainless steel wire, rubber band, plastic polka-dotted tape, </w:t>
      </w:r>
      <w:r>
        <w:rPr>
          <w:rFonts w:ascii="Book Antiqua" w:hAnsi="Book Antiqua"/>
          <w:i/>
          <w:iCs/>
          <w:sz w:val="24"/>
          <w:szCs w:val="24"/>
        </w:rPr>
        <w:t>LabQuest Mini</w:t>
      </w:r>
      <w:r>
        <w:rPr>
          <w:rFonts w:ascii="Book Antiqua" w:hAnsi="Book Antiqua"/>
          <w:b/>
          <w:bCs/>
          <w:sz w:val="24"/>
          <w:szCs w:val="24"/>
        </w:rPr>
        <w:t xml:space="preserve"> </w:t>
      </w:r>
      <w:r>
        <w:rPr>
          <w:rFonts w:ascii="Book Antiqua" w:hAnsi="Book Antiqua"/>
          <w:sz w:val="24"/>
          <w:szCs w:val="24"/>
        </w:rPr>
        <w:t>data</w:t>
      </w:r>
      <w:r>
        <w:rPr>
          <w:rFonts w:ascii="Book Antiqua" w:hAnsi="Book Antiqua"/>
          <w:b/>
          <w:bCs/>
          <w:sz w:val="24"/>
          <w:szCs w:val="24"/>
        </w:rPr>
        <w:t xml:space="preserve"> </w:t>
      </w:r>
      <w:r>
        <w:rPr>
          <w:rFonts w:ascii="Book Antiqua" w:hAnsi="Book Antiqua"/>
          <w:sz w:val="24"/>
          <w:szCs w:val="24"/>
        </w:rPr>
        <w:t xml:space="preserve">acquisition box </w:t>
      </w:r>
      <w:r>
        <w:rPr>
          <w:rFonts w:ascii="Book Antiqua" w:hAnsi="Book Antiqua"/>
          <w:color w:val="538135"/>
          <w:sz w:val="24"/>
          <w:szCs w:val="24"/>
          <w:u w:color="538135"/>
        </w:rPr>
        <w:t>(plug in the</w:t>
      </w:r>
      <w:r>
        <w:rPr>
          <w:rFonts w:ascii="Book Antiqua" w:hAnsi="Book Antiqua"/>
          <w:sz w:val="24"/>
          <w:szCs w:val="24"/>
        </w:rPr>
        <w:t xml:space="preserve"> </w:t>
      </w:r>
      <w:r>
        <w:rPr>
          <w:rFonts w:ascii="Book Antiqua" w:hAnsi="Book Antiqua"/>
          <w:i/>
          <w:iCs/>
          <w:color w:val="538135"/>
          <w:sz w:val="24"/>
          <w:szCs w:val="24"/>
          <w:u w:color="538135"/>
        </w:rPr>
        <w:t>LabQuest Mini</w:t>
      </w:r>
      <w:r>
        <w:rPr>
          <w:rFonts w:ascii="Book Antiqua" w:hAnsi="Book Antiqua"/>
          <w:sz w:val="24"/>
          <w:szCs w:val="24"/>
        </w:rPr>
        <w:t xml:space="preserve"> </w:t>
      </w:r>
      <w:r>
        <w:rPr>
          <w:rFonts w:ascii="Book Antiqua" w:hAnsi="Book Antiqua"/>
          <w:color w:val="538135"/>
          <w:sz w:val="24"/>
          <w:szCs w:val="24"/>
          <w:u w:color="538135"/>
        </w:rPr>
        <w:t>to the USB port on the computer and the motion</w:t>
      </w:r>
      <w:r>
        <w:rPr>
          <w:rFonts w:ascii="Book Antiqua" w:hAnsi="Book Antiqua"/>
          <w:sz w:val="24"/>
          <w:szCs w:val="24"/>
        </w:rPr>
        <w:t xml:space="preserve"> </w:t>
      </w:r>
      <w:r>
        <w:rPr>
          <w:rFonts w:ascii="Book Antiqua" w:hAnsi="Book Antiqua"/>
          <w:color w:val="538135"/>
          <w:sz w:val="24"/>
          <w:szCs w:val="24"/>
          <w:u w:color="538135"/>
        </w:rPr>
        <w:t xml:space="preserve">sensor into the </w:t>
      </w:r>
      <w:r>
        <w:rPr>
          <w:rFonts w:ascii="Book Antiqua" w:hAnsi="Book Antiqua"/>
          <w:i/>
          <w:iCs/>
          <w:color w:val="538135"/>
          <w:sz w:val="24"/>
          <w:szCs w:val="24"/>
          <w:u w:color="538135"/>
        </w:rPr>
        <w:t>LabQuest Mini)</w:t>
      </w:r>
      <w:r>
        <w:rPr>
          <w:rFonts w:ascii="Book Antiqua" w:hAnsi="Book Antiqua"/>
          <w:color w:val="538135"/>
          <w:sz w:val="24"/>
          <w:szCs w:val="24"/>
          <w:u w:color="538135"/>
        </w:rPr>
        <w:t xml:space="preserve"> </w:t>
      </w:r>
      <w:r>
        <w:rPr>
          <w:rFonts w:ascii="Book Antiqua" w:hAnsi="Book Antiqua"/>
          <w:sz w:val="24"/>
          <w:szCs w:val="24"/>
        </w:rPr>
        <w:t>(Fig. 1). Ruler.</w:t>
      </w:r>
    </w:p>
    <w:p w14:paraId="1748F750" w14:textId="77777777" w:rsidR="000828CF" w:rsidRDefault="000828CF">
      <w:pPr>
        <w:spacing w:line="20" w:lineRule="exact"/>
        <w:rPr>
          <w:rFonts w:ascii="Times New Roman" w:eastAsia="Times New Roman" w:hAnsi="Times New Roman" w:cs="Times New Roman"/>
        </w:rPr>
      </w:pPr>
    </w:p>
    <w:p w14:paraId="65446A0A" w14:textId="77777777" w:rsidR="000828CF" w:rsidRDefault="000828CF">
      <w:pPr>
        <w:spacing w:line="200" w:lineRule="exact"/>
        <w:rPr>
          <w:rFonts w:ascii="Times New Roman" w:eastAsia="Times New Roman" w:hAnsi="Times New Roman" w:cs="Times New Roman"/>
        </w:rPr>
      </w:pPr>
    </w:p>
    <w:p w14:paraId="0CA4E165" w14:textId="77777777" w:rsidR="000828CF" w:rsidRDefault="000828CF">
      <w:pPr>
        <w:spacing w:line="200" w:lineRule="exact"/>
        <w:rPr>
          <w:rFonts w:ascii="Times New Roman" w:eastAsia="Times New Roman" w:hAnsi="Times New Roman" w:cs="Times New Roman"/>
        </w:rPr>
      </w:pPr>
    </w:p>
    <w:p w14:paraId="2C67986A" w14:textId="77777777" w:rsidR="000828CF" w:rsidRDefault="00000000">
      <w:pPr>
        <w:spacing w:line="200" w:lineRule="exact"/>
        <w:rPr>
          <w:rFonts w:ascii="Times New Roman" w:eastAsia="Times New Roman" w:hAnsi="Times New Roman" w:cs="Times New Roman"/>
        </w:rPr>
      </w:pPr>
      <w:r>
        <w:rPr>
          <w:noProof/>
        </w:rPr>
        <w:drawing>
          <wp:anchor distT="57150" distB="57150" distL="57150" distR="57150" simplePos="0" relativeHeight="251659264" behindDoc="0" locked="0" layoutInCell="1" allowOverlap="1" wp14:anchorId="2525D70C" wp14:editId="37B7B476">
            <wp:simplePos x="0" y="0"/>
            <wp:positionH relativeFrom="column">
              <wp:posOffset>45719</wp:posOffset>
            </wp:positionH>
            <wp:positionV relativeFrom="line">
              <wp:posOffset>60959</wp:posOffset>
            </wp:positionV>
            <wp:extent cx="3581400" cy="3284221"/>
            <wp:effectExtent l="0" t="0" r="0" b="0"/>
            <wp:wrapThrough wrapText="bothSides" distL="57150" distR="5715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3581400" cy="3284221"/>
                    </a:xfrm>
                    <a:prstGeom prst="rect">
                      <a:avLst/>
                    </a:prstGeom>
                    <a:ln w="12700" cap="flat">
                      <a:noFill/>
                      <a:miter lim="400000"/>
                    </a:ln>
                    <a:effectLst/>
                  </pic:spPr>
                </pic:pic>
              </a:graphicData>
            </a:graphic>
          </wp:anchor>
        </w:drawing>
      </w:r>
    </w:p>
    <w:p w14:paraId="1D4EE13E" w14:textId="77777777" w:rsidR="000828CF" w:rsidRDefault="000828CF">
      <w:pPr>
        <w:spacing w:line="200" w:lineRule="exact"/>
        <w:rPr>
          <w:rFonts w:ascii="Times New Roman" w:eastAsia="Times New Roman" w:hAnsi="Times New Roman" w:cs="Times New Roman"/>
        </w:rPr>
      </w:pPr>
    </w:p>
    <w:p w14:paraId="7623CCFB" w14:textId="77777777" w:rsidR="000828CF" w:rsidRDefault="000828CF">
      <w:pPr>
        <w:spacing w:line="200" w:lineRule="exact"/>
        <w:rPr>
          <w:rFonts w:ascii="Times New Roman" w:eastAsia="Times New Roman" w:hAnsi="Times New Roman" w:cs="Times New Roman"/>
        </w:rPr>
      </w:pPr>
    </w:p>
    <w:p w14:paraId="567BA1A2" w14:textId="77777777" w:rsidR="000828CF" w:rsidRDefault="000828CF">
      <w:pPr>
        <w:spacing w:line="271" w:lineRule="exact"/>
        <w:rPr>
          <w:rFonts w:ascii="Times New Roman" w:eastAsia="Times New Roman" w:hAnsi="Times New Roman" w:cs="Times New Roman"/>
        </w:rPr>
      </w:pPr>
    </w:p>
    <w:p w14:paraId="5FF4A5C8" w14:textId="77777777" w:rsidR="000828CF" w:rsidRDefault="000828CF">
      <w:pPr>
        <w:spacing w:line="20" w:lineRule="atLeast"/>
        <w:rPr>
          <w:rFonts w:ascii="Times New Roman" w:eastAsia="Times New Roman" w:hAnsi="Times New Roman" w:cs="Times New Roman"/>
        </w:rPr>
        <w:sectPr w:rsidR="000828CF">
          <w:headerReference w:type="default" r:id="rId8"/>
          <w:footerReference w:type="default" r:id="rId9"/>
          <w:pgSz w:w="12240" w:h="15840"/>
          <w:pgMar w:top="1007" w:right="420" w:bottom="431" w:left="1152" w:header="0" w:footer="0" w:gutter="0"/>
          <w:cols w:space="720"/>
        </w:sectPr>
      </w:pPr>
    </w:p>
    <w:p w14:paraId="4788D301" w14:textId="77777777" w:rsidR="000828CF" w:rsidRDefault="000828CF">
      <w:pPr>
        <w:spacing w:line="200" w:lineRule="exact"/>
        <w:rPr>
          <w:rFonts w:ascii="Times New Roman" w:eastAsia="Times New Roman" w:hAnsi="Times New Roman" w:cs="Times New Roman"/>
        </w:rPr>
      </w:pPr>
    </w:p>
    <w:p w14:paraId="6713B609" w14:textId="77777777" w:rsidR="000828CF" w:rsidRDefault="00000000">
      <w:pPr>
        <w:spacing w:line="200" w:lineRule="exact"/>
        <w:rPr>
          <w:rFonts w:ascii="Times New Roman" w:eastAsia="Times New Roman" w:hAnsi="Times New Roman" w:cs="Times New Roman"/>
          <w:i/>
          <w:iCs/>
        </w:rPr>
      </w:pPr>
      <w:r>
        <w:rPr>
          <w:rFonts w:ascii="Times New Roman" w:hAnsi="Times New Roman"/>
          <w:i/>
          <w:iCs/>
        </w:rPr>
        <w:t>Figure 1. Experiment equipment</w:t>
      </w:r>
    </w:p>
    <w:p w14:paraId="7A3B6DF4" w14:textId="77777777" w:rsidR="000828CF" w:rsidRDefault="000828CF">
      <w:pPr>
        <w:spacing w:line="200" w:lineRule="exact"/>
        <w:rPr>
          <w:rFonts w:ascii="Times New Roman" w:eastAsia="Times New Roman" w:hAnsi="Times New Roman" w:cs="Times New Roman"/>
        </w:rPr>
      </w:pPr>
    </w:p>
    <w:p w14:paraId="54F61F0D" w14:textId="77777777" w:rsidR="000828CF" w:rsidRDefault="000828CF">
      <w:pPr>
        <w:spacing w:line="200" w:lineRule="exact"/>
        <w:rPr>
          <w:rFonts w:ascii="Times New Roman" w:eastAsia="Times New Roman" w:hAnsi="Times New Roman" w:cs="Times New Roman"/>
        </w:rPr>
      </w:pPr>
    </w:p>
    <w:p w14:paraId="011227D8" w14:textId="77777777" w:rsidR="000828CF" w:rsidRDefault="000828CF">
      <w:pPr>
        <w:spacing w:line="200" w:lineRule="exact"/>
        <w:rPr>
          <w:rFonts w:ascii="Times New Roman" w:eastAsia="Times New Roman" w:hAnsi="Times New Roman" w:cs="Times New Roman"/>
        </w:rPr>
      </w:pPr>
    </w:p>
    <w:p w14:paraId="308F2F16" w14:textId="77777777" w:rsidR="000828CF" w:rsidRDefault="000828CF">
      <w:pPr>
        <w:spacing w:line="200" w:lineRule="exact"/>
        <w:rPr>
          <w:rFonts w:ascii="Times New Roman" w:eastAsia="Times New Roman" w:hAnsi="Times New Roman" w:cs="Times New Roman"/>
        </w:rPr>
      </w:pPr>
    </w:p>
    <w:p w14:paraId="000E1984" w14:textId="77777777" w:rsidR="000828CF" w:rsidRDefault="000828CF">
      <w:pPr>
        <w:spacing w:line="200" w:lineRule="exact"/>
        <w:rPr>
          <w:rFonts w:ascii="Times New Roman" w:eastAsia="Times New Roman" w:hAnsi="Times New Roman" w:cs="Times New Roman"/>
        </w:rPr>
      </w:pPr>
    </w:p>
    <w:p w14:paraId="37F5969C" w14:textId="77777777" w:rsidR="000828CF" w:rsidRDefault="000828CF">
      <w:pPr>
        <w:spacing w:line="226" w:lineRule="exact"/>
        <w:rPr>
          <w:rFonts w:ascii="Times New Roman" w:eastAsia="Times New Roman" w:hAnsi="Times New Roman" w:cs="Times New Roman"/>
        </w:rPr>
      </w:pPr>
    </w:p>
    <w:p w14:paraId="639FC2F7" w14:textId="77777777" w:rsidR="000828CF" w:rsidRDefault="00000000">
      <w:pPr>
        <w:spacing w:line="20" w:lineRule="atLeast"/>
        <w:ind w:left="428"/>
        <w:rPr>
          <w:rFonts w:ascii="Book Antiqua" w:eastAsia="Book Antiqua" w:hAnsi="Book Antiqua" w:cs="Book Antiqua"/>
          <w:color w:val="FFFFFF"/>
          <w:sz w:val="23"/>
          <w:szCs w:val="23"/>
          <w:u w:color="FFFFFF"/>
        </w:rPr>
      </w:pPr>
      <w:r>
        <w:rPr>
          <w:rFonts w:ascii="Book Antiqua" w:hAnsi="Book Antiqua"/>
          <w:color w:val="FFFFFF"/>
          <w:sz w:val="23"/>
          <w:szCs w:val="23"/>
          <w:u w:color="FFFFFF"/>
        </w:rPr>
        <w:t>Motion</w:t>
      </w:r>
    </w:p>
    <w:p w14:paraId="030756E6" w14:textId="77777777" w:rsidR="000828CF" w:rsidRDefault="000828CF">
      <w:pPr>
        <w:spacing w:line="23" w:lineRule="exact"/>
        <w:rPr>
          <w:rFonts w:ascii="Times New Roman" w:eastAsia="Times New Roman" w:hAnsi="Times New Roman" w:cs="Times New Roman"/>
        </w:rPr>
      </w:pPr>
    </w:p>
    <w:p w14:paraId="4B9D6EE0" w14:textId="77777777" w:rsidR="000828CF" w:rsidRDefault="00000000">
      <w:pPr>
        <w:spacing w:line="20" w:lineRule="atLeast"/>
        <w:ind w:left="428"/>
        <w:sectPr w:rsidR="000828CF">
          <w:type w:val="continuous"/>
          <w:pgSz w:w="12240" w:h="15840"/>
          <w:pgMar w:top="718" w:right="420" w:bottom="431" w:left="1152" w:header="0" w:footer="0" w:gutter="0"/>
          <w:cols w:num="2" w:space="720" w:equalWidth="0">
            <w:col w:w="4988" w:space="720"/>
            <w:col w:w="4960" w:space="0"/>
          </w:cols>
        </w:sectPr>
      </w:pPr>
      <w:r>
        <w:rPr>
          <w:rFonts w:ascii="Book Antiqua" w:hAnsi="Book Antiqua"/>
          <w:color w:val="FFFFFF"/>
          <w:sz w:val="24"/>
          <w:szCs w:val="24"/>
          <w:u w:color="FFFFFF"/>
        </w:rPr>
        <w:t>sensor</w:t>
      </w:r>
    </w:p>
    <w:p w14:paraId="71B35F7E" w14:textId="77777777" w:rsidR="000828CF" w:rsidRDefault="00000000">
      <w:pPr>
        <w:spacing w:line="20" w:lineRule="atLeast"/>
        <w:rPr>
          <w:rFonts w:ascii="Book Antiqua" w:eastAsia="Book Antiqua" w:hAnsi="Book Antiqua" w:cs="Book Antiqua"/>
          <w:sz w:val="24"/>
          <w:szCs w:val="24"/>
        </w:rPr>
      </w:pPr>
      <w:bookmarkStart w:id="0" w:name="page3"/>
      <w:bookmarkEnd w:id="0"/>
      <w:r>
        <w:rPr>
          <w:rFonts w:ascii="Book Antiqua" w:hAnsi="Book Antiqua"/>
          <w:b/>
          <w:bCs/>
          <w:sz w:val="24"/>
          <w:szCs w:val="24"/>
        </w:rPr>
        <w:lastRenderedPageBreak/>
        <w:t>4. Procedure and Results</w:t>
      </w:r>
      <w:r>
        <w:rPr>
          <w:rFonts w:ascii="Book Antiqua" w:hAnsi="Book Antiqua"/>
          <w:sz w:val="24"/>
          <w:szCs w:val="24"/>
        </w:rPr>
        <w:t>:</w:t>
      </w:r>
    </w:p>
    <w:p w14:paraId="096346A2" w14:textId="77777777" w:rsidR="000828CF" w:rsidRDefault="000828CF">
      <w:pPr>
        <w:spacing w:line="20" w:lineRule="atLeast"/>
        <w:rPr>
          <w:rFonts w:ascii="Book Antiqua" w:eastAsia="Book Antiqua" w:hAnsi="Book Antiqua" w:cs="Book Antiqua"/>
          <w:sz w:val="24"/>
          <w:szCs w:val="24"/>
        </w:rPr>
      </w:pPr>
    </w:p>
    <w:p w14:paraId="40997105" w14:textId="77777777"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1. Ribbon- Initial measurement: 30 cm</w:t>
      </w:r>
    </w:p>
    <w:p w14:paraId="5991A12F" w14:textId="77777777"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Final measurement after stretch: 33 cm ( reason for the short stretch was the ribbon broke)</w:t>
      </w:r>
    </w:p>
    <w:p w14:paraId="42E17625" w14:textId="77777777" w:rsidR="000828CF" w:rsidRDefault="000828CF">
      <w:pPr>
        <w:spacing w:line="20" w:lineRule="atLeast"/>
        <w:rPr>
          <w:rFonts w:ascii="Book Antiqua" w:eastAsia="Book Antiqua" w:hAnsi="Book Antiqua" w:cs="Book Antiqua"/>
          <w:i/>
          <w:iCs/>
          <w:sz w:val="24"/>
          <w:szCs w:val="24"/>
        </w:rPr>
      </w:pPr>
    </w:p>
    <w:p w14:paraId="5E7E3CC3" w14:textId="77777777"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 xml:space="preserve">E= </w:t>
      </w:r>
      <w:r>
        <w:rPr>
          <w:rFonts w:ascii="Bradley Hand ITC TT-Bold" w:hAnsi="Bradley Hand ITC TT-Bold"/>
          <w:sz w:val="24"/>
          <w:szCs w:val="24"/>
        </w:rPr>
        <w:t>l</w:t>
      </w:r>
      <w:r>
        <w:rPr>
          <w:rFonts w:ascii="Book Antiqua" w:hAnsi="Book Antiqua"/>
          <w:i/>
          <w:iCs/>
          <w:sz w:val="24"/>
          <w:szCs w:val="24"/>
        </w:rPr>
        <w:t>-</w:t>
      </w:r>
      <w:r>
        <w:rPr>
          <w:rFonts w:ascii="Bradley Hand ITC TT-Bold" w:hAnsi="Bradley Hand ITC TT-Bold"/>
          <w:sz w:val="24"/>
          <w:szCs w:val="24"/>
        </w:rPr>
        <w:t>l</w:t>
      </w:r>
      <w:r>
        <w:rPr>
          <w:rFonts w:ascii="Book Antiqua" w:hAnsi="Book Antiqua"/>
          <w:i/>
          <w:iCs/>
          <w:sz w:val="24"/>
          <w:szCs w:val="24"/>
        </w:rPr>
        <w:t>0/</w:t>
      </w:r>
      <w:r>
        <w:rPr>
          <w:rFonts w:ascii="Bradley Hand ITC TT-Bold" w:hAnsi="Bradley Hand ITC TT-Bold"/>
          <w:sz w:val="24"/>
          <w:szCs w:val="24"/>
        </w:rPr>
        <w:t>l</w:t>
      </w:r>
      <w:r>
        <w:rPr>
          <w:rFonts w:ascii="Book Antiqua" w:hAnsi="Book Antiqua"/>
          <w:i/>
          <w:iCs/>
          <w:sz w:val="24"/>
          <w:szCs w:val="24"/>
        </w:rPr>
        <w:t>0x100%= 33cm-30cm/30cmx100= 0.1x100%= 10%</w:t>
      </w:r>
    </w:p>
    <w:p w14:paraId="2BEDDE15" w14:textId="77777777" w:rsidR="000828CF" w:rsidRDefault="000828CF">
      <w:pPr>
        <w:spacing w:line="20" w:lineRule="atLeast"/>
        <w:rPr>
          <w:rFonts w:ascii="Book Antiqua" w:eastAsia="Book Antiqua" w:hAnsi="Book Antiqua" w:cs="Book Antiqua"/>
          <w:i/>
          <w:iCs/>
          <w:sz w:val="24"/>
          <w:szCs w:val="24"/>
        </w:rPr>
      </w:pPr>
    </w:p>
    <w:p w14:paraId="5F6D8BEA" w14:textId="77777777"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2. Rubber Band- Initial measurement: 2 cm with a force of 0.13N</w:t>
      </w:r>
    </w:p>
    <w:p w14:paraId="089D8A5F" w14:textId="77777777"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Final measurement after stretch: 13 cm with a force of 13.220N</w:t>
      </w:r>
    </w:p>
    <w:p w14:paraId="1ED20361" w14:textId="77777777" w:rsidR="000828CF" w:rsidRDefault="000828CF">
      <w:pPr>
        <w:spacing w:line="20" w:lineRule="atLeast"/>
        <w:rPr>
          <w:rFonts w:ascii="Book Antiqua" w:eastAsia="Book Antiqua" w:hAnsi="Book Antiqua" w:cs="Book Antiqua"/>
          <w:i/>
          <w:iCs/>
          <w:sz w:val="24"/>
          <w:szCs w:val="24"/>
        </w:rPr>
      </w:pPr>
    </w:p>
    <w:p w14:paraId="79D861CC" w14:textId="77777777"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3. Metal wire- force to break it: 2.967N</w:t>
      </w:r>
    </w:p>
    <w:p w14:paraId="7D2CCCD6" w14:textId="77777777" w:rsidR="000828CF" w:rsidRDefault="000828CF">
      <w:pPr>
        <w:spacing w:line="20" w:lineRule="atLeast"/>
        <w:rPr>
          <w:rFonts w:ascii="Book Antiqua" w:eastAsia="Book Antiqua" w:hAnsi="Book Antiqua" w:cs="Book Antiqua"/>
          <w:i/>
          <w:iCs/>
          <w:sz w:val="24"/>
          <w:szCs w:val="24"/>
        </w:rPr>
      </w:pPr>
    </w:p>
    <w:p w14:paraId="3ABB2627" w14:textId="4B4CEB83" w:rsidR="000828CF" w:rsidRDefault="00000000">
      <w:pPr>
        <w:spacing w:line="20" w:lineRule="atLeast"/>
        <w:rPr>
          <w:rFonts w:ascii="Book Antiqua" w:eastAsia="Book Antiqua" w:hAnsi="Book Antiqua" w:cs="Book Antiqua"/>
          <w:i/>
          <w:iCs/>
          <w:sz w:val="24"/>
          <w:szCs w:val="24"/>
        </w:rPr>
      </w:pPr>
      <w:r>
        <w:rPr>
          <w:rFonts w:ascii="Book Antiqua" w:hAnsi="Book Antiqua"/>
          <w:i/>
          <w:iCs/>
          <w:sz w:val="24"/>
          <w:szCs w:val="24"/>
        </w:rPr>
        <w:t xml:space="preserve">@= F/A= 2.967/2mm(0.05mm)=2.967/0.1= 29.67 </w:t>
      </w:r>
      <w:r w:rsidR="00145527">
        <w:rPr>
          <w:rFonts w:ascii="Book Antiqua" w:hAnsi="Book Antiqua"/>
          <w:i/>
          <w:iCs/>
          <w:sz w:val="24"/>
          <w:szCs w:val="24"/>
        </w:rPr>
        <w:t>m</w:t>
      </w:r>
      <w:r>
        <w:rPr>
          <w:rFonts w:ascii="Book Antiqua" w:hAnsi="Book Antiqua"/>
          <w:i/>
          <w:iCs/>
          <w:sz w:val="24"/>
          <w:szCs w:val="24"/>
        </w:rPr>
        <w:t>P</w:t>
      </w:r>
    </w:p>
    <w:p w14:paraId="38B37C1D" w14:textId="77777777" w:rsidR="000828CF" w:rsidRDefault="000828CF">
      <w:pPr>
        <w:tabs>
          <w:tab w:val="left" w:pos="1104"/>
        </w:tabs>
        <w:spacing w:line="20" w:lineRule="atLeast"/>
        <w:ind w:left="720"/>
        <w:rPr>
          <w:rFonts w:ascii="Book Antiqua" w:eastAsia="Book Antiqua" w:hAnsi="Book Antiqua" w:cs="Book Antiqua"/>
          <w:sz w:val="24"/>
          <w:szCs w:val="24"/>
        </w:rPr>
      </w:pPr>
    </w:p>
    <w:p w14:paraId="58AD251F" w14:textId="77777777" w:rsidR="000828CF" w:rsidRDefault="000828CF">
      <w:pPr>
        <w:tabs>
          <w:tab w:val="left" w:pos="1104"/>
        </w:tabs>
        <w:spacing w:line="20" w:lineRule="atLeast"/>
        <w:ind w:left="720"/>
        <w:rPr>
          <w:rFonts w:ascii="Book Antiqua" w:eastAsia="Book Antiqua" w:hAnsi="Book Antiqua" w:cs="Book Antiqua"/>
          <w:sz w:val="24"/>
          <w:szCs w:val="24"/>
        </w:rPr>
      </w:pPr>
    </w:p>
    <w:p w14:paraId="05760622" w14:textId="77777777" w:rsidR="000828CF" w:rsidRDefault="000828CF">
      <w:pPr>
        <w:tabs>
          <w:tab w:val="left" w:pos="1104"/>
        </w:tabs>
        <w:spacing w:line="20" w:lineRule="atLeast"/>
        <w:ind w:left="720"/>
        <w:rPr>
          <w:rFonts w:ascii="Book Antiqua" w:eastAsia="Book Antiqua" w:hAnsi="Book Antiqua" w:cs="Book Antiqua"/>
          <w:color w:val="222222"/>
          <w:sz w:val="24"/>
          <w:szCs w:val="24"/>
          <w:u w:color="222222"/>
          <w:shd w:val="clear" w:color="auto" w:fill="FFFFFF"/>
        </w:rPr>
      </w:pPr>
    </w:p>
    <w:p w14:paraId="1BD60119" w14:textId="77777777" w:rsidR="000828CF" w:rsidRDefault="00000000">
      <w:pPr>
        <w:tabs>
          <w:tab w:val="left" w:pos="270"/>
        </w:tabs>
        <w:spacing w:line="20" w:lineRule="atLeast"/>
        <w:rPr>
          <w:rFonts w:ascii="Book Antiqua" w:eastAsia="Book Antiqua" w:hAnsi="Book Antiqua" w:cs="Book Antiqua"/>
          <w:b/>
          <w:bCs/>
          <w:color w:val="222222"/>
          <w:sz w:val="24"/>
          <w:szCs w:val="24"/>
          <w:u w:color="222222"/>
          <w:shd w:val="clear" w:color="auto" w:fill="FFFFFF"/>
        </w:rPr>
      </w:pPr>
      <w:r>
        <w:rPr>
          <w:rFonts w:ascii="Book Antiqua" w:hAnsi="Book Antiqua"/>
          <w:b/>
          <w:bCs/>
          <w:color w:val="222222"/>
          <w:sz w:val="24"/>
          <w:szCs w:val="24"/>
          <w:u w:color="222222"/>
          <w:shd w:val="clear" w:color="auto" w:fill="FFFFFF"/>
        </w:rPr>
        <w:t>5. Analysis &amp; Summary:</w:t>
      </w:r>
    </w:p>
    <w:p w14:paraId="7BF4DF24" w14:textId="77777777" w:rsidR="000828CF" w:rsidRDefault="00000000">
      <w:pPr>
        <w:tabs>
          <w:tab w:val="left" w:pos="1104"/>
        </w:tabs>
        <w:spacing w:line="20" w:lineRule="atLeast"/>
        <w:rPr>
          <w:rFonts w:ascii="Book Antiqua" w:eastAsia="Book Antiqua" w:hAnsi="Book Antiqua" w:cs="Book Antiqua"/>
          <w:color w:val="222222"/>
          <w:sz w:val="24"/>
          <w:szCs w:val="24"/>
          <w:u w:color="222222"/>
          <w:shd w:val="clear" w:color="auto" w:fill="FFFFFF"/>
        </w:rPr>
      </w:pPr>
      <w:r>
        <w:rPr>
          <w:rFonts w:ascii="Book Antiqua" w:hAnsi="Book Antiqua"/>
          <w:color w:val="222222"/>
          <w:sz w:val="24"/>
          <w:szCs w:val="24"/>
          <w:u w:color="222222"/>
          <w:shd w:val="clear" w:color="auto" w:fill="FFFFFF"/>
        </w:rPr>
        <w:t>In this experiment, we analyze Newton’s third law: For every action, there is an equal and opposite reaction. Using 3 different materials we tested the strength and elongation using Force sensors. These trials were able to prove that the force being used on each end of objects are equal, proving Newton’s third law.</w:t>
      </w:r>
    </w:p>
    <w:p w14:paraId="7C2157B8" w14:textId="77777777" w:rsidR="000828CF" w:rsidRDefault="000828CF">
      <w:pPr>
        <w:tabs>
          <w:tab w:val="left" w:pos="1104"/>
        </w:tabs>
        <w:spacing w:line="20" w:lineRule="atLeast"/>
        <w:rPr>
          <w:rFonts w:ascii="Book Antiqua" w:eastAsia="Book Antiqua" w:hAnsi="Book Antiqua" w:cs="Book Antiqua"/>
          <w:color w:val="222222"/>
          <w:sz w:val="24"/>
          <w:szCs w:val="24"/>
          <w:u w:color="222222"/>
          <w:shd w:val="clear" w:color="auto" w:fill="FFFFFF"/>
        </w:rPr>
      </w:pPr>
    </w:p>
    <w:p w14:paraId="262F2090" w14:textId="77777777" w:rsidR="000828CF" w:rsidRDefault="00000000">
      <w:pPr>
        <w:tabs>
          <w:tab w:val="left" w:pos="1104"/>
        </w:tabs>
        <w:spacing w:line="20" w:lineRule="atLeast"/>
        <w:rPr>
          <w:rFonts w:ascii="Book Antiqua" w:eastAsia="Book Antiqua" w:hAnsi="Book Antiqua" w:cs="Book Antiqua"/>
          <w:i/>
          <w:iCs/>
          <w:color w:val="222222"/>
          <w:u w:color="222222"/>
          <w:shd w:val="clear" w:color="auto" w:fill="FFFFFF"/>
        </w:rPr>
      </w:pPr>
      <w:r>
        <w:rPr>
          <w:rFonts w:ascii="Book Antiqua" w:hAnsi="Book Antiqua"/>
          <w:i/>
          <w:iCs/>
          <w:color w:val="222222"/>
          <w:sz w:val="24"/>
          <w:szCs w:val="24"/>
          <w:u w:color="222222"/>
          <w:shd w:val="clear" w:color="auto" w:fill="FFFFFF"/>
        </w:rPr>
        <w:t xml:space="preserve">Observations: I noticed during this experiment that we pulled the ribbon too quickly causing it to break. If we had slowly pulled the ribbon we would have had a larger number for our elongation.  With the rubber band I noticed that more force caused it to slightly tear which caused an issue for the following group causing them to use a different material for their force measurement. In doing so their data will be different because instead of a rubber band which has more stretch they used a hair tie. With the metal wire I observed that it was thin and difficult to tie which caused it to be more slippery. This caused an issue to where we had to hold the metal wire end in order to measure the force it took to break it. </w:t>
      </w:r>
    </w:p>
    <w:p w14:paraId="7900EB62" w14:textId="77777777" w:rsidR="000828CF" w:rsidRDefault="000828CF">
      <w:pPr>
        <w:tabs>
          <w:tab w:val="left" w:pos="1104"/>
        </w:tabs>
        <w:spacing w:line="20" w:lineRule="atLeast"/>
        <w:rPr>
          <w:rFonts w:ascii="Book Antiqua" w:eastAsia="Book Antiqua" w:hAnsi="Book Antiqua" w:cs="Book Antiqua"/>
          <w:color w:val="222222"/>
          <w:sz w:val="24"/>
          <w:szCs w:val="24"/>
          <w:u w:color="222222"/>
          <w:shd w:val="clear" w:color="auto" w:fill="FFFFFF"/>
        </w:rPr>
      </w:pPr>
    </w:p>
    <w:p w14:paraId="3352FBD9" w14:textId="77777777" w:rsidR="000828CF" w:rsidRDefault="00000000">
      <w:pPr>
        <w:tabs>
          <w:tab w:val="left" w:pos="1104"/>
        </w:tabs>
        <w:spacing w:line="20" w:lineRule="atLeast"/>
        <w:rPr>
          <w:rFonts w:ascii="Book Antiqua" w:eastAsia="Book Antiqua" w:hAnsi="Book Antiqua" w:cs="Book Antiqua"/>
          <w:b/>
          <w:bCs/>
          <w:color w:val="222222"/>
          <w:sz w:val="24"/>
          <w:szCs w:val="24"/>
          <w:u w:color="222222"/>
          <w:shd w:val="clear" w:color="auto" w:fill="FFFFFF"/>
        </w:rPr>
      </w:pPr>
      <w:r>
        <w:rPr>
          <w:rFonts w:ascii="Book Antiqua" w:hAnsi="Book Antiqua"/>
          <w:b/>
          <w:bCs/>
          <w:color w:val="222222"/>
          <w:sz w:val="24"/>
          <w:szCs w:val="24"/>
          <w:u w:color="222222"/>
          <w:shd w:val="clear" w:color="auto" w:fill="FFFFFF"/>
        </w:rPr>
        <w:t xml:space="preserve">Takeaways: </w:t>
      </w:r>
    </w:p>
    <w:p w14:paraId="11948761" w14:textId="77777777" w:rsidR="000828CF" w:rsidRDefault="00000000">
      <w:pPr>
        <w:tabs>
          <w:tab w:val="left" w:pos="1104"/>
        </w:tabs>
        <w:spacing w:line="20" w:lineRule="atLeast"/>
        <w:rPr>
          <w:rFonts w:ascii="Book Antiqua" w:eastAsia="Book Antiqua" w:hAnsi="Book Antiqua" w:cs="Book Antiqua"/>
          <w:i/>
          <w:iCs/>
          <w:color w:val="222222"/>
          <w:sz w:val="24"/>
          <w:szCs w:val="24"/>
          <w:u w:color="222222"/>
          <w:shd w:val="clear" w:color="auto" w:fill="FFFFFF"/>
        </w:rPr>
      </w:pPr>
      <w:r>
        <w:rPr>
          <w:rFonts w:ascii="Book Antiqua" w:hAnsi="Book Antiqua"/>
          <w:b/>
          <w:bCs/>
          <w:color w:val="222222"/>
          <w:sz w:val="24"/>
          <w:szCs w:val="24"/>
          <w:u w:color="222222"/>
          <w:shd w:val="clear" w:color="auto" w:fill="FFFFFF"/>
        </w:rPr>
        <w:t xml:space="preserve">   </w:t>
      </w:r>
      <w:r>
        <w:rPr>
          <w:rFonts w:ascii="Book Antiqua" w:hAnsi="Book Antiqua"/>
          <w:color w:val="222222"/>
          <w:sz w:val="24"/>
          <w:szCs w:val="24"/>
          <w:u w:color="222222"/>
          <w:shd w:val="clear" w:color="auto" w:fill="FFFFFF"/>
        </w:rPr>
        <w:t>-</w:t>
      </w:r>
      <w:r>
        <w:rPr>
          <w:rFonts w:ascii="Book Antiqua" w:hAnsi="Book Antiqua"/>
          <w:i/>
          <w:iCs/>
          <w:color w:val="222222"/>
          <w:sz w:val="24"/>
          <w:szCs w:val="24"/>
          <w:u w:color="222222"/>
          <w:shd w:val="clear" w:color="auto" w:fill="FFFFFF"/>
        </w:rPr>
        <w:t>Don’t rush pulling the ribbon because it will break.</w:t>
      </w:r>
    </w:p>
    <w:p w14:paraId="0A1A5C06" w14:textId="77777777" w:rsidR="000828CF" w:rsidRDefault="00000000">
      <w:pPr>
        <w:tabs>
          <w:tab w:val="left" w:pos="1104"/>
        </w:tabs>
        <w:spacing w:line="20" w:lineRule="atLeast"/>
        <w:rPr>
          <w:rFonts w:ascii="Book Antiqua" w:eastAsia="Book Antiqua" w:hAnsi="Book Antiqua" w:cs="Book Antiqua"/>
          <w:i/>
          <w:iCs/>
          <w:color w:val="222222"/>
          <w:sz w:val="24"/>
          <w:szCs w:val="24"/>
          <w:u w:color="222222"/>
          <w:shd w:val="clear" w:color="auto" w:fill="FFFFFF"/>
        </w:rPr>
      </w:pPr>
      <w:r>
        <w:rPr>
          <w:rFonts w:ascii="Book Antiqua" w:hAnsi="Book Antiqua"/>
          <w:i/>
          <w:iCs/>
          <w:color w:val="222222"/>
          <w:sz w:val="24"/>
          <w:szCs w:val="24"/>
          <w:u w:color="222222"/>
          <w:shd w:val="clear" w:color="auto" w:fill="FFFFFF"/>
        </w:rPr>
        <w:t xml:space="preserve">   -Being sure to have enough wire to tie onto the hooks to ensure they wouldn’t slip off</w:t>
      </w:r>
    </w:p>
    <w:p w14:paraId="3049061B" w14:textId="77777777" w:rsidR="000828CF" w:rsidRDefault="00000000">
      <w:pPr>
        <w:tabs>
          <w:tab w:val="left" w:pos="1104"/>
        </w:tabs>
        <w:spacing w:line="20" w:lineRule="atLeast"/>
        <w:rPr>
          <w:rFonts w:ascii="Book Antiqua" w:eastAsia="Book Antiqua" w:hAnsi="Book Antiqua" w:cs="Book Antiqua"/>
          <w:b/>
          <w:bCs/>
          <w:i/>
          <w:iCs/>
          <w:color w:val="222222"/>
          <w:sz w:val="24"/>
          <w:szCs w:val="24"/>
          <w:u w:color="222222"/>
          <w:shd w:val="clear" w:color="auto" w:fill="FFFFFF"/>
        </w:rPr>
      </w:pPr>
      <w:r>
        <w:rPr>
          <w:rFonts w:ascii="Book Antiqua" w:hAnsi="Book Antiqua"/>
          <w:color w:val="222222"/>
          <w:sz w:val="24"/>
          <w:szCs w:val="24"/>
          <w:u w:color="222222"/>
          <w:shd w:val="clear" w:color="auto" w:fill="FFFFFF"/>
        </w:rPr>
        <w:t xml:space="preserve">   -</w:t>
      </w:r>
      <w:r>
        <w:rPr>
          <w:rFonts w:ascii="Book Antiqua" w:hAnsi="Book Antiqua"/>
          <w:b/>
          <w:bCs/>
          <w:color w:val="222222"/>
          <w:sz w:val="24"/>
          <w:szCs w:val="24"/>
          <w:u w:color="222222"/>
          <w:shd w:val="clear" w:color="auto" w:fill="FFFFFF"/>
        </w:rPr>
        <w:t>Experimental error includes:</w:t>
      </w:r>
      <w:r>
        <w:rPr>
          <w:rFonts w:ascii="Book Antiqua" w:hAnsi="Book Antiqua"/>
          <w:color w:val="222222"/>
          <w:sz w:val="24"/>
          <w:szCs w:val="24"/>
          <w:u w:color="222222"/>
          <w:shd w:val="clear" w:color="auto" w:fill="FFFFFF"/>
        </w:rPr>
        <w:t xml:space="preserve"> </w:t>
      </w:r>
      <w:r>
        <w:rPr>
          <w:rFonts w:ascii="Book Antiqua" w:hAnsi="Book Antiqua"/>
          <w:i/>
          <w:iCs/>
          <w:color w:val="222222"/>
          <w:sz w:val="24"/>
          <w:szCs w:val="24"/>
          <w:u w:color="222222"/>
          <w:shd w:val="clear" w:color="auto" w:fill="FFFFFF"/>
        </w:rPr>
        <w:t>The small measurement of the ribbon is because it wasn’t pulled slowly causing it to break instead of reaching the maximum stretch. Weight on the table for the sensor to measure force for the rubber band. The metal wire slipping off of the hook</w:t>
      </w:r>
      <w:r>
        <w:rPr>
          <w:rFonts w:ascii="Book Antiqua" w:hAnsi="Book Antiqua"/>
          <w:b/>
          <w:bCs/>
          <w:i/>
          <w:iCs/>
          <w:color w:val="222222"/>
          <w:sz w:val="24"/>
          <w:szCs w:val="24"/>
          <w:u w:color="222222"/>
          <w:shd w:val="clear" w:color="auto" w:fill="FFFFFF"/>
        </w:rPr>
        <w:t>.</w:t>
      </w:r>
    </w:p>
    <w:p w14:paraId="7C7C0EEC" w14:textId="77777777" w:rsidR="000828CF" w:rsidRDefault="000828CF">
      <w:pPr>
        <w:tabs>
          <w:tab w:val="left" w:pos="1104"/>
        </w:tabs>
        <w:spacing w:line="20" w:lineRule="atLeast"/>
        <w:rPr>
          <w:rFonts w:ascii="Times New Roman" w:eastAsia="Times New Roman" w:hAnsi="Times New Roman" w:cs="Times New Roman"/>
        </w:rPr>
      </w:pPr>
    </w:p>
    <w:p w14:paraId="3E558120" w14:textId="77777777" w:rsidR="000828CF" w:rsidRDefault="00000000">
      <w:pPr>
        <w:numPr>
          <w:ilvl w:val="0"/>
          <w:numId w:val="6"/>
        </w:numPr>
        <w:spacing w:line="20" w:lineRule="atLeast"/>
        <w:rPr>
          <w:rFonts w:ascii="Book Antiqua" w:hAnsi="Book Antiqua"/>
          <w:b/>
          <w:bCs/>
          <w:sz w:val="23"/>
          <w:szCs w:val="23"/>
        </w:rPr>
      </w:pPr>
      <w:r>
        <w:rPr>
          <w:rFonts w:ascii="Book Antiqua" w:hAnsi="Book Antiqua"/>
          <w:b/>
          <w:bCs/>
          <w:sz w:val="23"/>
          <w:szCs w:val="23"/>
        </w:rPr>
        <w:t>Question:</w:t>
      </w:r>
    </w:p>
    <w:p w14:paraId="7147792C" w14:textId="77777777" w:rsidR="000828CF" w:rsidRDefault="000828CF">
      <w:pPr>
        <w:spacing w:line="20" w:lineRule="atLeast"/>
        <w:rPr>
          <w:rFonts w:ascii="Book Antiqua" w:eastAsia="Book Antiqua" w:hAnsi="Book Antiqua" w:cs="Book Antiqua"/>
          <w:b/>
          <w:bCs/>
          <w:sz w:val="23"/>
          <w:szCs w:val="23"/>
        </w:rPr>
      </w:pPr>
    </w:p>
    <w:p w14:paraId="5E0070F0" w14:textId="77777777" w:rsidR="000828CF" w:rsidRDefault="00000000">
      <w:pPr>
        <w:spacing w:line="20" w:lineRule="atLeast"/>
        <w:rPr>
          <w:rFonts w:ascii="Book Antiqua" w:eastAsia="Book Antiqua" w:hAnsi="Book Antiqua" w:cs="Book Antiqua"/>
          <w:b/>
          <w:bCs/>
          <w:sz w:val="23"/>
          <w:szCs w:val="23"/>
        </w:rPr>
      </w:pPr>
      <w:r>
        <w:rPr>
          <w:rFonts w:ascii="Book Antiqua" w:hAnsi="Book Antiqua"/>
          <w:b/>
          <w:bCs/>
          <w:sz w:val="23"/>
          <w:szCs w:val="23"/>
        </w:rPr>
        <w:t>If the ribbon was slowly stretched instead of quickly would the data be different? Why?</w:t>
      </w:r>
    </w:p>
    <w:p w14:paraId="51F98D04" w14:textId="77777777" w:rsidR="000828CF" w:rsidRDefault="000828CF">
      <w:pPr>
        <w:spacing w:line="20" w:lineRule="atLeast"/>
        <w:rPr>
          <w:rFonts w:ascii="Book Antiqua" w:eastAsia="Book Antiqua" w:hAnsi="Book Antiqua" w:cs="Book Antiqua"/>
          <w:b/>
          <w:bCs/>
          <w:sz w:val="23"/>
          <w:szCs w:val="23"/>
        </w:rPr>
      </w:pPr>
    </w:p>
    <w:p w14:paraId="6DA3A685" w14:textId="77777777" w:rsidR="000828CF" w:rsidRDefault="00000000">
      <w:pPr>
        <w:spacing w:line="20" w:lineRule="atLeast"/>
        <w:rPr>
          <w:rFonts w:ascii="Book Antiqua" w:eastAsia="Book Antiqua" w:hAnsi="Book Antiqua" w:cs="Book Antiqua"/>
          <w:i/>
          <w:iCs/>
          <w:sz w:val="23"/>
          <w:szCs w:val="23"/>
        </w:rPr>
      </w:pPr>
      <w:r>
        <w:rPr>
          <w:rFonts w:ascii="Book Antiqua" w:hAnsi="Book Antiqua"/>
          <w:i/>
          <w:iCs/>
          <w:sz w:val="23"/>
          <w:szCs w:val="23"/>
        </w:rPr>
        <w:t>Yes. The data would be different because the length would increase which in turn would change the percentage of elongation. Slowly stretching the ribbon ensures the elongation to be larger than quickly stretching it because when you quickly stretch you are putting more force on the ribbon quicker than if you would slowly pull it.</w:t>
      </w:r>
    </w:p>
    <w:p w14:paraId="3A3834E0" w14:textId="77777777" w:rsidR="000828CF" w:rsidRDefault="000828CF">
      <w:pPr>
        <w:spacing w:line="20" w:lineRule="exact"/>
        <w:rPr>
          <w:rFonts w:ascii="Times New Roman" w:eastAsia="Times New Roman" w:hAnsi="Times New Roman" w:cs="Times New Roman"/>
        </w:rPr>
      </w:pPr>
    </w:p>
    <w:p w14:paraId="19515942" w14:textId="77777777" w:rsidR="000828CF" w:rsidRDefault="000828CF">
      <w:pPr>
        <w:spacing w:line="200" w:lineRule="exact"/>
        <w:rPr>
          <w:rFonts w:ascii="Times New Roman" w:eastAsia="Times New Roman" w:hAnsi="Times New Roman" w:cs="Times New Roman"/>
        </w:rPr>
      </w:pPr>
    </w:p>
    <w:p w14:paraId="60D9F152" w14:textId="77777777" w:rsidR="000828CF" w:rsidRDefault="000828CF">
      <w:pPr>
        <w:spacing w:line="258" w:lineRule="exact"/>
        <w:rPr>
          <w:rFonts w:ascii="Book Antiqua" w:eastAsia="Book Antiqua" w:hAnsi="Book Antiqua" w:cs="Book Antiqua"/>
          <w:sz w:val="24"/>
          <w:szCs w:val="24"/>
        </w:rPr>
      </w:pPr>
      <w:bookmarkStart w:id="1" w:name="page8"/>
      <w:bookmarkEnd w:id="1"/>
    </w:p>
    <w:p w14:paraId="240BC769" w14:textId="77777777" w:rsidR="000828CF" w:rsidRDefault="000828CF">
      <w:pPr>
        <w:spacing w:line="298" w:lineRule="exact"/>
        <w:rPr>
          <w:rFonts w:ascii="Times New Roman" w:eastAsia="Times New Roman" w:hAnsi="Times New Roman" w:cs="Times New Roman"/>
          <w:color w:val="0000FF"/>
          <w:sz w:val="24"/>
          <w:szCs w:val="24"/>
          <w:u w:val="single" w:color="0000FF"/>
        </w:rPr>
      </w:pPr>
    </w:p>
    <w:p w14:paraId="72EDBAD8" w14:textId="77777777" w:rsidR="000828CF" w:rsidRDefault="000828CF">
      <w:pPr>
        <w:spacing w:line="236" w:lineRule="auto"/>
        <w:ind w:left="8" w:right="1100"/>
      </w:pPr>
    </w:p>
    <w:sectPr w:rsidR="000828CF">
      <w:headerReference w:type="default" r:id="rId10"/>
      <w:pgSz w:w="12240" w:h="15840"/>
      <w:pgMar w:top="718" w:right="720" w:bottom="431" w:left="1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F903C" w14:textId="77777777" w:rsidR="000B490D" w:rsidRDefault="000B490D">
      <w:r>
        <w:separator/>
      </w:r>
    </w:p>
  </w:endnote>
  <w:endnote w:type="continuationSeparator" w:id="0">
    <w:p w14:paraId="45579268" w14:textId="77777777" w:rsidR="000B490D" w:rsidRDefault="000B4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adley Hand ITC TT-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6CBA" w14:textId="77777777" w:rsidR="000828CF" w:rsidRDefault="00000000">
    <w:pPr>
      <w:pStyle w:val="Footer"/>
      <w:jc w:val="right"/>
    </w:pPr>
    <w:r>
      <w:fldChar w:fldCharType="begin"/>
    </w:r>
    <w:r>
      <w:instrText xml:space="preserve"> PAGE </w:instrText>
    </w:r>
    <w:r>
      <w:fldChar w:fldCharType="separate"/>
    </w:r>
    <w:r w:rsidR="001455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5DE96" w14:textId="77777777" w:rsidR="000B490D" w:rsidRDefault="000B490D">
      <w:r>
        <w:separator/>
      </w:r>
    </w:p>
  </w:footnote>
  <w:footnote w:type="continuationSeparator" w:id="0">
    <w:p w14:paraId="42701C36" w14:textId="77777777" w:rsidR="000B490D" w:rsidRDefault="000B4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0147" w14:textId="77777777" w:rsidR="000828CF" w:rsidRDefault="00000000">
    <w:pPr>
      <w:pStyle w:val="HeaderFooter"/>
    </w:pPr>
    <w:r>
      <w:rPr>
        <w:noProof/>
      </w:rPr>
      <mc:AlternateContent>
        <mc:Choice Requires="wps">
          <w:drawing>
            <wp:anchor distT="152400" distB="152400" distL="152400" distR="152400" simplePos="0" relativeHeight="251657216" behindDoc="1" locked="0" layoutInCell="1" allowOverlap="1" wp14:anchorId="7482A954" wp14:editId="53A6EF34">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BD52" w14:textId="77777777" w:rsidR="000828CF" w:rsidRDefault="00000000">
    <w:pPr>
      <w:pStyle w:val="HeaderFooter"/>
    </w:pPr>
    <w:r>
      <w:rPr>
        <w:noProof/>
      </w:rPr>
      <mc:AlternateContent>
        <mc:Choice Requires="wps">
          <w:drawing>
            <wp:anchor distT="152400" distB="152400" distL="152400" distR="152400" simplePos="0" relativeHeight="251658240" behindDoc="1" locked="0" layoutInCell="1" allowOverlap="1" wp14:anchorId="4633891D" wp14:editId="421FF49A">
              <wp:simplePos x="0" y="0"/>
              <wp:positionH relativeFrom="page">
                <wp:posOffset>0</wp:posOffset>
              </wp:positionH>
              <wp:positionV relativeFrom="page">
                <wp:posOffset>0</wp:posOffset>
              </wp:positionV>
              <wp:extent cx="7772400" cy="10058400"/>
              <wp:effectExtent l="0" t="0" r="0" b="0"/>
              <wp:wrapNone/>
              <wp:docPr id="1073741827"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7"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B50"/>
    <w:multiLevelType w:val="hybridMultilevel"/>
    <w:tmpl w:val="55389E24"/>
    <w:styleLink w:val="ImportedStyle6"/>
    <w:lvl w:ilvl="0" w:tplc="55EA546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F70C7C4">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9A24B04">
      <w:start w:val="1"/>
      <w:numFmt w:val="lowerRoman"/>
      <w:lvlText w:val="%3."/>
      <w:lvlJc w:val="left"/>
      <w:pPr>
        <w:ind w:left="180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4984B65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A488F88">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33AD210">
      <w:start w:val="1"/>
      <w:numFmt w:val="lowerRoman"/>
      <w:lvlText w:val="%6."/>
      <w:lvlJc w:val="left"/>
      <w:pPr>
        <w:ind w:left="39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60E2455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05E332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DFA1D14">
      <w:start w:val="1"/>
      <w:numFmt w:val="lowerRoman"/>
      <w:lvlText w:val="%9."/>
      <w:lvlJc w:val="left"/>
      <w:pPr>
        <w:ind w:left="612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504401B"/>
    <w:multiLevelType w:val="hybridMultilevel"/>
    <w:tmpl w:val="06DA3974"/>
    <w:styleLink w:val="ImportedStyle1"/>
    <w:lvl w:ilvl="0" w:tplc="6700CC42">
      <w:start w:val="1"/>
      <w:numFmt w:val="decimal"/>
      <w:lvlText w:val="%1."/>
      <w:lvlJc w:val="left"/>
      <w:pPr>
        <w:ind w:left="24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1" w:tplc="B574AD92">
      <w:start w:val="1"/>
      <w:numFmt w:val="decimal"/>
      <w:lvlText w:val="%2."/>
      <w:lvlJc w:val="left"/>
      <w:pPr>
        <w:tabs>
          <w:tab w:val="left" w:pos="248"/>
        </w:tabs>
        <w:ind w:left="96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2" w:tplc="60622156">
      <w:start w:val="1"/>
      <w:numFmt w:val="decimal"/>
      <w:lvlText w:val="%3."/>
      <w:lvlJc w:val="left"/>
      <w:pPr>
        <w:tabs>
          <w:tab w:val="left" w:pos="248"/>
        </w:tabs>
        <w:ind w:left="168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3" w:tplc="2D7EC88E">
      <w:start w:val="1"/>
      <w:numFmt w:val="decimal"/>
      <w:lvlText w:val="%4."/>
      <w:lvlJc w:val="left"/>
      <w:pPr>
        <w:tabs>
          <w:tab w:val="left" w:pos="248"/>
        </w:tabs>
        <w:ind w:left="240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4" w:tplc="906AD170">
      <w:start w:val="1"/>
      <w:numFmt w:val="decimal"/>
      <w:lvlText w:val="%5."/>
      <w:lvlJc w:val="left"/>
      <w:pPr>
        <w:tabs>
          <w:tab w:val="left" w:pos="248"/>
        </w:tabs>
        <w:ind w:left="312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5" w:tplc="3CECB6B6">
      <w:start w:val="1"/>
      <w:numFmt w:val="decimal"/>
      <w:lvlText w:val="%6."/>
      <w:lvlJc w:val="left"/>
      <w:pPr>
        <w:tabs>
          <w:tab w:val="left" w:pos="248"/>
        </w:tabs>
        <w:ind w:left="384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6" w:tplc="12D49E90">
      <w:start w:val="1"/>
      <w:numFmt w:val="decimal"/>
      <w:lvlText w:val="%7."/>
      <w:lvlJc w:val="left"/>
      <w:pPr>
        <w:tabs>
          <w:tab w:val="left" w:pos="248"/>
        </w:tabs>
        <w:ind w:left="456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7" w:tplc="9048A7AC">
      <w:start w:val="1"/>
      <w:numFmt w:val="decimal"/>
      <w:lvlText w:val="%8."/>
      <w:lvlJc w:val="left"/>
      <w:pPr>
        <w:tabs>
          <w:tab w:val="left" w:pos="248"/>
        </w:tabs>
        <w:ind w:left="5288" w:hanging="248"/>
      </w:pPr>
      <w:rPr>
        <w:rFonts w:hAnsi="Arial Unicode MS"/>
        <w:b/>
        <w:bCs/>
        <w:caps w:val="0"/>
        <w:smallCaps w:val="0"/>
        <w:strike w:val="0"/>
        <w:dstrike w:val="0"/>
        <w:outline w:val="0"/>
        <w:emboss w:val="0"/>
        <w:imprint w:val="0"/>
        <w:spacing w:val="0"/>
        <w:w w:val="100"/>
        <w:kern w:val="0"/>
        <w:position w:val="0"/>
        <w:highlight w:val="none"/>
        <w:vertAlign w:val="baseline"/>
      </w:rPr>
    </w:lvl>
    <w:lvl w:ilvl="8" w:tplc="E77AB734">
      <w:start w:val="1"/>
      <w:numFmt w:val="decimal"/>
      <w:lvlText w:val="%9."/>
      <w:lvlJc w:val="left"/>
      <w:pPr>
        <w:tabs>
          <w:tab w:val="left" w:pos="248"/>
        </w:tabs>
        <w:ind w:left="6008" w:hanging="24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DB2404C"/>
    <w:multiLevelType w:val="hybridMultilevel"/>
    <w:tmpl w:val="55389E24"/>
    <w:numStyleLink w:val="ImportedStyle6"/>
  </w:abstractNum>
  <w:abstractNum w:abstractNumId="3" w15:restartNumberingAfterBreak="0">
    <w:nsid w:val="6EAC1E39"/>
    <w:multiLevelType w:val="hybridMultilevel"/>
    <w:tmpl w:val="06DA3974"/>
    <w:numStyleLink w:val="ImportedStyle1"/>
  </w:abstractNum>
  <w:num w:numId="1" w16cid:durableId="1788817239">
    <w:abstractNumId w:val="1"/>
  </w:num>
  <w:num w:numId="2" w16cid:durableId="784731617">
    <w:abstractNumId w:val="3"/>
  </w:num>
  <w:num w:numId="3" w16cid:durableId="1330984148">
    <w:abstractNumId w:val="3"/>
    <w:lvlOverride w:ilvl="0">
      <w:startOverride w:val="3"/>
    </w:lvlOverride>
  </w:num>
  <w:num w:numId="4" w16cid:durableId="1478835426">
    <w:abstractNumId w:val="0"/>
  </w:num>
  <w:num w:numId="5" w16cid:durableId="549616055">
    <w:abstractNumId w:val="2"/>
  </w:num>
  <w:num w:numId="6" w16cid:durableId="1542018184">
    <w:abstractNumId w:val="2"/>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8CF"/>
    <w:rsid w:val="000828CF"/>
    <w:rsid w:val="000B490D"/>
    <w:rsid w:val="00145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2594B"/>
  <w15:docId w15:val="{934695DE-C754-46D0-A087-43E3E6EE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cs="Arial Unicode MS"/>
      <w:color w:val="000000"/>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u w:color="000000"/>
    </w:rPr>
  </w:style>
  <w:style w:type="paragraph" w:styleId="NormalWeb">
    <w:name w:val="Normal (Web)"/>
    <w:pPr>
      <w:spacing w:before="100" w:after="10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6">
    <w:name w:val="Imported Style 6"/>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Kohl1</cp:lastModifiedBy>
  <cp:revision>2</cp:revision>
  <dcterms:created xsi:type="dcterms:W3CDTF">2023-02-02T17:25:00Z</dcterms:created>
  <dcterms:modified xsi:type="dcterms:W3CDTF">2023-02-02T17:25:00Z</dcterms:modified>
</cp:coreProperties>
</file>